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70" w:rsidRPr="00D035E3" w:rsidRDefault="00913070" w:rsidP="00913070">
      <w:pPr>
        <w:pStyle w:val="affff0"/>
        <w:rPr>
          <w:b w:val="0"/>
          <w:sz w:val="20"/>
        </w:rPr>
      </w:pPr>
      <w:proofErr w:type="gramStart"/>
      <w:r w:rsidRPr="00D035E3">
        <w:rPr>
          <w:b w:val="0"/>
          <w:sz w:val="20"/>
        </w:rPr>
        <w:t>ХАНТЫ-МАНСИЙСКОГО</w:t>
      </w:r>
      <w:proofErr w:type="gramEnd"/>
      <w:r w:rsidRPr="00D035E3">
        <w:rPr>
          <w:b w:val="0"/>
          <w:sz w:val="20"/>
        </w:rPr>
        <w:t xml:space="preserve"> АВТОНОМНОГО ОКРУГА-ЮГРА</w:t>
      </w:r>
    </w:p>
    <w:p w:rsidR="00913070" w:rsidRPr="00D035E3" w:rsidRDefault="00913070" w:rsidP="00913070">
      <w:pPr>
        <w:pStyle w:val="affff0"/>
        <w:rPr>
          <w:b w:val="0"/>
          <w:sz w:val="20"/>
        </w:rPr>
      </w:pPr>
      <w:r w:rsidRPr="00D035E3">
        <w:rPr>
          <w:b w:val="0"/>
          <w:sz w:val="20"/>
        </w:rPr>
        <w:t xml:space="preserve"> </w:t>
      </w:r>
    </w:p>
    <w:p w:rsidR="00913070" w:rsidRPr="00D035E3" w:rsidRDefault="00913070" w:rsidP="00CC08DF">
      <w:pPr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D035E3">
        <w:rPr>
          <w:rFonts w:ascii="Times New Roman" w:hAnsi="Times New Roman" w:cs="Times New Roman"/>
          <w:b/>
          <w:sz w:val="22"/>
        </w:rPr>
        <w:t>БЮДЖЕТНОЕ УЧРЕЖДЕНИЕ ХАНТЫ-МАНСИЙСКОГО  АВТОНОМНОГО ОКРУГА</w:t>
      </w:r>
      <w:r w:rsidR="00CC08DF" w:rsidRPr="00D035E3">
        <w:rPr>
          <w:rFonts w:ascii="Times New Roman" w:hAnsi="Times New Roman" w:cs="Times New Roman"/>
          <w:b/>
          <w:sz w:val="22"/>
        </w:rPr>
        <w:t xml:space="preserve"> </w:t>
      </w:r>
      <w:r w:rsidRPr="00D035E3">
        <w:rPr>
          <w:rFonts w:ascii="Times New Roman" w:hAnsi="Times New Roman" w:cs="Times New Roman"/>
          <w:b/>
          <w:sz w:val="22"/>
        </w:rPr>
        <w:t>-</w:t>
      </w:r>
      <w:r w:rsidR="00CC08DF" w:rsidRPr="00D035E3">
        <w:rPr>
          <w:rFonts w:ascii="Times New Roman" w:hAnsi="Times New Roman" w:cs="Times New Roman"/>
          <w:b/>
          <w:sz w:val="22"/>
        </w:rPr>
        <w:t xml:space="preserve"> </w:t>
      </w:r>
      <w:r w:rsidRPr="00D035E3">
        <w:rPr>
          <w:rFonts w:ascii="Times New Roman" w:hAnsi="Times New Roman" w:cs="Times New Roman"/>
          <w:b/>
          <w:sz w:val="22"/>
        </w:rPr>
        <w:t xml:space="preserve">ЮГРЫ «НЯГАНСКАЯ ГОРОДСКАЯ ДЕТСКАЯ ПОЛИКЛИНИКА» </w:t>
      </w:r>
    </w:p>
    <w:p w:rsidR="00913070" w:rsidRPr="00D035E3" w:rsidRDefault="00913070" w:rsidP="0091307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</w:rPr>
      </w:pPr>
    </w:p>
    <w:p w:rsidR="00913070" w:rsidRPr="00D035E3" w:rsidRDefault="00913070" w:rsidP="00913070">
      <w:pPr>
        <w:rPr>
          <w:rFonts w:ascii="Times New Roman" w:hAnsi="Times New Roman" w:cs="Times New Roman"/>
        </w:rPr>
      </w:pPr>
    </w:p>
    <w:p w:rsidR="00913070" w:rsidRPr="00D035E3" w:rsidRDefault="00913070" w:rsidP="00913070">
      <w:pPr>
        <w:jc w:val="center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ПРИКАЗ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«____» ________</w:t>
      </w:r>
      <w:r w:rsidRPr="00D035E3">
        <w:rPr>
          <w:rFonts w:ascii="Times New Roman" w:hAnsi="Times New Roman" w:cs="Times New Roman"/>
          <w:sz w:val="26"/>
          <w:szCs w:val="26"/>
        </w:rPr>
        <w:t xml:space="preserve"> 2015г.</w:t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  <w:t xml:space="preserve">№ </w:t>
      </w:r>
      <w:r w:rsidRPr="00D035E3">
        <w:rPr>
          <w:rFonts w:ascii="Times New Roman" w:hAnsi="Times New Roman" w:cs="Times New Roman"/>
          <w:sz w:val="26"/>
          <w:szCs w:val="26"/>
        </w:rPr>
        <w:t>_____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07DAB" w:rsidRDefault="00913070" w:rsidP="00907DAB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О</w:t>
      </w:r>
      <w:r w:rsidR="00907DAB">
        <w:rPr>
          <w:rFonts w:ascii="Times New Roman" w:hAnsi="Times New Roman" w:cs="Times New Roman"/>
          <w:sz w:val="26"/>
          <w:szCs w:val="26"/>
        </w:rPr>
        <w:t>б</w:t>
      </w:r>
      <w:r w:rsidRPr="00D035E3">
        <w:rPr>
          <w:rFonts w:ascii="Times New Roman" w:hAnsi="Times New Roman" w:cs="Times New Roman"/>
          <w:sz w:val="26"/>
          <w:szCs w:val="26"/>
        </w:rPr>
        <w:t xml:space="preserve"> </w:t>
      </w:r>
      <w:r w:rsidR="00907DAB" w:rsidRPr="00907DAB">
        <w:rPr>
          <w:rFonts w:ascii="Times New Roman" w:hAnsi="Times New Roman" w:cs="Times New Roman"/>
          <w:sz w:val="26"/>
          <w:szCs w:val="26"/>
        </w:rPr>
        <w:t xml:space="preserve">утверждении </w:t>
      </w:r>
      <w:proofErr w:type="gramStart"/>
      <w:r w:rsidR="00907DAB" w:rsidRPr="00907DAB">
        <w:rPr>
          <w:rFonts w:ascii="Times New Roman" w:hAnsi="Times New Roman" w:cs="Times New Roman"/>
          <w:sz w:val="26"/>
          <w:szCs w:val="26"/>
        </w:rPr>
        <w:t>Типового</w:t>
      </w:r>
      <w:proofErr w:type="gramEnd"/>
      <w:r w:rsidR="00907DAB" w:rsidRPr="00907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7DAB" w:rsidRDefault="00907DAB" w:rsidP="00907DAB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907DAB">
        <w:rPr>
          <w:rFonts w:ascii="Times New Roman" w:hAnsi="Times New Roman" w:cs="Times New Roman"/>
          <w:sz w:val="26"/>
          <w:szCs w:val="26"/>
        </w:rPr>
        <w:t xml:space="preserve">кодекса этики и служебного </w:t>
      </w:r>
    </w:p>
    <w:p w:rsidR="00907DAB" w:rsidRDefault="00907DAB" w:rsidP="00907DAB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907DAB">
        <w:rPr>
          <w:rFonts w:ascii="Times New Roman" w:hAnsi="Times New Roman" w:cs="Times New Roman"/>
          <w:sz w:val="26"/>
          <w:szCs w:val="26"/>
        </w:rPr>
        <w:t xml:space="preserve">поведения работников </w:t>
      </w:r>
      <w:r w:rsidR="00913070" w:rsidRPr="00D035E3">
        <w:rPr>
          <w:rFonts w:ascii="Times New Roman" w:hAnsi="Times New Roman" w:cs="Times New Roman"/>
          <w:sz w:val="26"/>
          <w:szCs w:val="26"/>
        </w:rPr>
        <w:t xml:space="preserve">БУ </w:t>
      </w:r>
    </w:p>
    <w:p w:rsidR="0095580B" w:rsidRDefault="00913070" w:rsidP="00907DAB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035E3">
        <w:rPr>
          <w:rFonts w:ascii="Times New Roman" w:hAnsi="Times New Roman" w:cs="Times New Roman"/>
          <w:sz w:val="26"/>
          <w:szCs w:val="26"/>
        </w:rPr>
        <w:t>Няганская</w:t>
      </w:r>
      <w:proofErr w:type="spellEnd"/>
      <w:r w:rsidRPr="00D035E3">
        <w:rPr>
          <w:rFonts w:ascii="Times New Roman" w:hAnsi="Times New Roman" w:cs="Times New Roman"/>
          <w:sz w:val="26"/>
          <w:szCs w:val="26"/>
        </w:rPr>
        <w:t xml:space="preserve"> городская </w:t>
      </w:r>
    </w:p>
    <w:p w:rsidR="00913070" w:rsidRPr="00D035E3" w:rsidRDefault="00913070" w:rsidP="007A095F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 xml:space="preserve">детская поликлиника» 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3070" w:rsidRPr="00907DAB" w:rsidRDefault="00913070" w:rsidP="0095580B">
      <w:pPr>
        <w:pStyle w:val="1"/>
        <w:ind w:left="426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7D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</w:t>
      </w:r>
      <w:r w:rsidRPr="00907D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соответствии с </w:t>
      </w:r>
      <w:hyperlink r:id="rId6" w:history="1">
        <w:r w:rsidR="0095580B" w:rsidRPr="00907DA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>Р</w:t>
        </w:r>
        <w:hyperlink r:id="rId7" w:history="1">
          <w:r w:rsidR="00907DAB" w:rsidRPr="00907DAB">
            <w:rPr>
              <w:rStyle w:val="a4"/>
              <w:rFonts w:ascii="Times New Roman" w:hAnsi="Times New Roman"/>
              <w:b w:val="0"/>
              <w:bCs w:val="0"/>
              <w:color w:val="auto"/>
              <w:sz w:val="26"/>
              <w:szCs w:val="26"/>
            </w:rPr>
            <w:t xml:space="preserve">Распоряжение Правительства Ханты-Мансийского АО - Югры от 14 августа 2014 г. </w:t>
          </w:r>
          <w:r w:rsidR="00907DAB">
            <w:rPr>
              <w:rStyle w:val="a4"/>
              <w:rFonts w:ascii="Times New Roman" w:hAnsi="Times New Roman"/>
              <w:b w:val="0"/>
              <w:bCs w:val="0"/>
              <w:color w:val="auto"/>
              <w:sz w:val="26"/>
              <w:szCs w:val="26"/>
            </w:rPr>
            <w:t>№</w:t>
          </w:r>
          <w:r w:rsidR="00907DAB" w:rsidRPr="00907DAB">
            <w:rPr>
              <w:rStyle w:val="a4"/>
              <w:rFonts w:ascii="Times New Roman" w:hAnsi="Times New Roman"/>
              <w:b w:val="0"/>
              <w:bCs w:val="0"/>
              <w:color w:val="auto"/>
              <w:sz w:val="26"/>
              <w:szCs w:val="26"/>
            </w:rPr>
            <w:t xml:space="preserve"> 448-рп </w:t>
          </w:r>
          <w:r w:rsidR="00907DAB">
            <w:rPr>
              <w:rStyle w:val="a4"/>
              <w:rFonts w:ascii="Times New Roman" w:hAnsi="Times New Roman"/>
              <w:b w:val="0"/>
              <w:bCs w:val="0"/>
              <w:color w:val="auto"/>
              <w:sz w:val="26"/>
              <w:szCs w:val="26"/>
            </w:rPr>
            <w:t>«</w:t>
          </w:r>
          <w:r w:rsidR="00907DAB" w:rsidRPr="00907DAB">
            <w:rPr>
              <w:rStyle w:val="a4"/>
              <w:rFonts w:ascii="Times New Roman" w:hAnsi="Times New Roman"/>
              <w:b w:val="0"/>
              <w:bCs w:val="0"/>
              <w:color w:val="auto"/>
              <w:sz w:val="26"/>
              <w:szCs w:val="26"/>
            </w:rPr>
            <w:t xml:space="preserve">Об утверждении Типового кодекса этики и служебного поведения работников государственных учреждений и государственных унитарных предприятий Ханты-Мансийского автономного округа - Югры, а также хозяйственных обществ, фондов, автономных некоммерческих организаций, единственным учредителем (участником) которых является Ханты-Мансийский автономный округ </w:t>
          </w:r>
          <w:r w:rsidR="00907DAB">
            <w:rPr>
              <w:rStyle w:val="a4"/>
              <w:rFonts w:ascii="Times New Roman" w:hAnsi="Times New Roman"/>
              <w:b w:val="0"/>
              <w:bCs w:val="0"/>
              <w:color w:val="auto"/>
              <w:sz w:val="26"/>
              <w:szCs w:val="26"/>
            </w:rPr>
            <w:t>–</w:t>
          </w:r>
          <w:r w:rsidR="00907DAB" w:rsidRPr="00907DAB">
            <w:rPr>
              <w:rStyle w:val="a4"/>
              <w:rFonts w:ascii="Times New Roman" w:hAnsi="Times New Roman"/>
              <w:b w:val="0"/>
              <w:bCs w:val="0"/>
              <w:color w:val="auto"/>
              <w:sz w:val="26"/>
              <w:szCs w:val="26"/>
            </w:rPr>
            <w:t xml:space="preserve"> Югра</w:t>
          </w:r>
          <w:r w:rsidR="00907DAB">
            <w:rPr>
              <w:rStyle w:val="a4"/>
              <w:rFonts w:ascii="Times New Roman" w:hAnsi="Times New Roman"/>
              <w:b w:val="0"/>
              <w:bCs w:val="0"/>
              <w:color w:val="auto"/>
              <w:sz w:val="26"/>
              <w:szCs w:val="26"/>
            </w:rPr>
            <w:t>»</w:t>
          </w:r>
        </w:hyperlink>
        <w:r w:rsidR="0095580B" w:rsidRPr="00907DAB">
          <w:rPr>
            <w:rStyle w:val="a4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</w:t>
        </w:r>
      </w:hyperlink>
      <w:r w:rsidRPr="00907D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и </w:t>
      </w:r>
      <w:r w:rsidRPr="00907DAB">
        <w:rPr>
          <w:rFonts w:ascii="Times New Roman" w:hAnsi="Times New Roman" w:cs="Times New Roman"/>
          <w:b w:val="0"/>
          <w:color w:val="auto"/>
          <w:sz w:val="26"/>
          <w:szCs w:val="26"/>
        </w:rPr>
        <w:t>руководствуясь  пунктом 4.2 Устава БУ «</w:t>
      </w:r>
      <w:proofErr w:type="spellStart"/>
      <w:r w:rsidRPr="00907DAB">
        <w:rPr>
          <w:rFonts w:ascii="Times New Roman" w:hAnsi="Times New Roman" w:cs="Times New Roman"/>
          <w:b w:val="0"/>
          <w:color w:val="auto"/>
          <w:sz w:val="26"/>
          <w:szCs w:val="26"/>
        </w:rPr>
        <w:t>Няганская</w:t>
      </w:r>
      <w:proofErr w:type="spellEnd"/>
      <w:r w:rsidRPr="00907D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городская детская поликлиника»</w:t>
      </w:r>
      <w:r w:rsidRPr="00907DA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907DA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ПРИКАЗЫВАЮ: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B3FCE" w:rsidRPr="00907DAB" w:rsidRDefault="00D035E3" w:rsidP="009B3FCE">
      <w:pPr>
        <w:numPr>
          <w:ilvl w:val="0"/>
          <w:numId w:val="2"/>
        </w:numPr>
        <w:spacing w:line="276" w:lineRule="auto"/>
        <w:ind w:left="360" w:firstLine="633"/>
        <w:rPr>
          <w:rFonts w:ascii="Times New Roman" w:hAnsi="Times New Roman" w:cs="Times New Roman"/>
          <w:sz w:val="26"/>
          <w:szCs w:val="26"/>
        </w:rPr>
      </w:pPr>
      <w:r w:rsidRPr="00907DAB">
        <w:rPr>
          <w:rFonts w:ascii="Times New Roman" w:hAnsi="Times New Roman" w:cs="Times New Roman"/>
          <w:sz w:val="26"/>
          <w:szCs w:val="26"/>
        </w:rPr>
        <w:t xml:space="preserve">Утвердить </w:t>
      </w:r>
      <w:bookmarkStart w:id="0" w:name="sub_1"/>
      <w:r w:rsidR="00907DAB" w:rsidRPr="00907DAB">
        <w:rPr>
          <w:rFonts w:ascii="Times New Roman" w:hAnsi="Times New Roman" w:cs="Times New Roman"/>
          <w:sz w:val="26"/>
          <w:szCs w:val="26"/>
        </w:rPr>
        <w:fldChar w:fldCharType="begin"/>
      </w:r>
      <w:r w:rsidR="00907DAB" w:rsidRPr="00907DAB">
        <w:rPr>
          <w:rFonts w:ascii="Times New Roman" w:hAnsi="Times New Roman" w:cs="Times New Roman"/>
          <w:sz w:val="26"/>
          <w:szCs w:val="26"/>
        </w:rPr>
        <w:instrText>HYPERLINK \l "sub_1000"</w:instrText>
      </w:r>
      <w:r w:rsidR="00907DAB" w:rsidRPr="00907DAB">
        <w:rPr>
          <w:rFonts w:ascii="Times New Roman" w:hAnsi="Times New Roman" w:cs="Times New Roman"/>
          <w:sz w:val="26"/>
          <w:szCs w:val="26"/>
        </w:rPr>
      </w:r>
      <w:r w:rsidR="00907DAB" w:rsidRPr="00907DAB">
        <w:rPr>
          <w:rFonts w:ascii="Times New Roman" w:hAnsi="Times New Roman" w:cs="Times New Roman"/>
          <w:sz w:val="26"/>
          <w:szCs w:val="26"/>
        </w:rPr>
        <w:fldChar w:fldCharType="separate"/>
      </w:r>
      <w:r w:rsidR="00907DAB" w:rsidRPr="00907DAB">
        <w:rPr>
          <w:rStyle w:val="a4"/>
          <w:rFonts w:ascii="Times New Roman" w:hAnsi="Times New Roman"/>
          <w:color w:val="auto"/>
          <w:sz w:val="26"/>
          <w:szCs w:val="26"/>
        </w:rPr>
        <w:t>Типовой кодекс</w:t>
      </w:r>
      <w:r w:rsidR="00907DAB" w:rsidRPr="00907DAB">
        <w:rPr>
          <w:rFonts w:ascii="Times New Roman" w:hAnsi="Times New Roman" w:cs="Times New Roman"/>
          <w:sz w:val="26"/>
          <w:szCs w:val="26"/>
        </w:rPr>
        <w:fldChar w:fldCharType="end"/>
      </w:r>
      <w:r w:rsidR="00907DAB" w:rsidRPr="00907DAB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работников</w:t>
      </w:r>
      <w:r w:rsidR="00907DAB" w:rsidRPr="00907DAB">
        <w:rPr>
          <w:rFonts w:ascii="Times New Roman" w:hAnsi="Times New Roman" w:cs="Times New Roman"/>
          <w:sz w:val="26"/>
          <w:szCs w:val="26"/>
        </w:rPr>
        <w:t xml:space="preserve"> </w:t>
      </w:r>
      <w:r w:rsidR="009B3FCE" w:rsidRPr="00907DAB">
        <w:rPr>
          <w:rFonts w:ascii="Times New Roman" w:hAnsi="Times New Roman" w:cs="Times New Roman"/>
          <w:sz w:val="26"/>
          <w:szCs w:val="26"/>
        </w:rPr>
        <w:t>БУ «</w:t>
      </w:r>
      <w:proofErr w:type="spellStart"/>
      <w:r w:rsidR="009B3FCE" w:rsidRPr="00907DAB">
        <w:rPr>
          <w:rFonts w:ascii="Times New Roman" w:hAnsi="Times New Roman" w:cs="Times New Roman"/>
          <w:sz w:val="26"/>
          <w:szCs w:val="26"/>
        </w:rPr>
        <w:t>Няганская</w:t>
      </w:r>
      <w:proofErr w:type="spellEnd"/>
      <w:r w:rsidR="009B3FCE" w:rsidRPr="00907DAB">
        <w:rPr>
          <w:rFonts w:ascii="Times New Roman" w:hAnsi="Times New Roman" w:cs="Times New Roman"/>
          <w:sz w:val="26"/>
          <w:szCs w:val="26"/>
        </w:rPr>
        <w:t xml:space="preserve"> городская детская поликлиника» </w:t>
      </w:r>
      <w:r w:rsidR="009B3FCE" w:rsidRPr="00907DAB">
        <w:rPr>
          <w:rFonts w:ascii="Times New Roman" w:hAnsi="Times New Roman" w:cs="Times New Roman"/>
          <w:sz w:val="26"/>
          <w:szCs w:val="26"/>
        </w:rPr>
        <w:t xml:space="preserve"> (</w:t>
      </w:r>
      <w:hyperlink w:anchor="sub_1000" w:history="1">
        <w:r w:rsidR="009B3FCE" w:rsidRPr="00907DAB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1</w:t>
        </w:r>
      </w:hyperlink>
      <w:r w:rsidR="009B3FCE" w:rsidRPr="00907DAB">
        <w:rPr>
          <w:rFonts w:ascii="Times New Roman" w:hAnsi="Times New Roman" w:cs="Times New Roman"/>
          <w:sz w:val="26"/>
          <w:szCs w:val="26"/>
        </w:rPr>
        <w:t>).</w:t>
      </w:r>
    </w:p>
    <w:bookmarkEnd w:id="0"/>
    <w:p w:rsidR="00913070" w:rsidRPr="00D035E3" w:rsidRDefault="00913070" w:rsidP="009B3FC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firstLine="273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регистрации.</w:t>
      </w:r>
    </w:p>
    <w:p w:rsidR="00913070" w:rsidRPr="00D035E3" w:rsidRDefault="00913070" w:rsidP="009B3FC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firstLine="273"/>
        <w:rPr>
          <w:rFonts w:ascii="Times New Roman" w:hAnsi="Times New Roman" w:cs="Times New Roman"/>
          <w:sz w:val="26"/>
          <w:szCs w:val="26"/>
        </w:rPr>
      </w:pPr>
      <w:proofErr w:type="gramStart"/>
      <w:r w:rsidRPr="00D035E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035E3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jc w:val="center"/>
        <w:rPr>
          <w:rFonts w:ascii="Times New Roman" w:hAnsi="Times New Roman" w:cs="Times New Roman"/>
          <w:sz w:val="26"/>
          <w:szCs w:val="26"/>
        </w:rPr>
      </w:pPr>
      <w:r w:rsidRPr="00D035E3">
        <w:rPr>
          <w:rFonts w:ascii="Times New Roman" w:hAnsi="Times New Roman" w:cs="Times New Roman"/>
          <w:sz w:val="26"/>
          <w:szCs w:val="26"/>
        </w:rPr>
        <w:t>Главный врач</w:t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</w:r>
      <w:r w:rsidRPr="00D035E3">
        <w:rPr>
          <w:rFonts w:ascii="Times New Roman" w:hAnsi="Times New Roman" w:cs="Times New Roman"/>
          <w:sz w:val="26"/>
          <w:szCs w:val="26"/>
        </w:rPr>
        <w:tab/>
        <w:t>Грейлих А.В.</w:t>
      </w:r>
    </w:p>
    <w:p w:rsidR="00913070" w:rsidRPr="00D035E3" w:rsidRDefault="00913070" w:rsidP="009130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D035E3" w:rsidRPr="00D035E3" w:rsidRDefault="00D035E3" w:rsidP="00913070">
      <w:pPr>
        <w:rPr>
          <w:rFonts w:ascii="Times New Roman" w:hAnsi="Times New Roman" w:cs="Times New Roman"/>
          <w:sz w:val="26"/>
          <w:szCs w:val="26"/>
        </w:rPr>
      </w:pPr>
    </w:p>
    <w:p w:rsidR="00D035E3" w:rsidRPr="00D035E3" w:rsidRDefault="00D035E3" w:rsidP="00913070">
      <w:pPr>
        <w:rPr>
          <w:rFonts w:ascii="Times New Roman" w:hAnsi="Times New Roman" w:cs="Times New Roman"/>
          <w:sz w:val="26"/>
          <w:szCs w:val="26"/>
        </w:rPr>
      </w:pPr>
    </w:p>
    <w:p w:rsidR="00D035E3" w:rsidRPr="00D035E3" w:rsidRDefault="00D035E3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D035E3" w:rsidRDefault="00913070" w:rsidP="00913070">
      <w:pPr>
        <w:rPr>
          <w:rFonts w:ascii="Times New Roman" w:hAnsi="Times New Roman" w:cs="Times New Roman"/>
          <w:sz w:val="18"/>
          <w:szCs w:val="18"/>
        </w:rPr>
      </w:pPr>
      <w:r w:rsidRPr="00D035E3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A10AE2" w:rsidRPr="00D035E3" w:rsidRDefault="00913070" w:rsidP="00CC08DF">
      <w:pPr>
        <w:rPr>
          <w:rFonts w:ascii="Times New Roman" w:hAnsi="Times New Roman" w:cs="Times New Roman"/>
        </w:rPr>
      </w:pPr>
      <w:proofErr w:type="spellStart"/>
      <w:r w:rsidRPr="00D035E3">
        <w:rPr>
          <w:rFonts w:ascii="Times New Roman" w:hAnsi="Times New Roman" w:cs="Times New Roman"/>
          <w:sz w:val="18"/>
          <w:szCs w:val="18"/>
        </w:rPr>
        <w:t>Подкорытова</w:t>
      </w:r>
      <w:proofErr w:type="spellEnd"/>
      <w:r w:rsidRPr="00D035E3">
        <w:rPr>
          <w:rFonts w:ascii="Times New Roman" w:hAnsi="Times New Roman" w:cs="Times New Roman"/>
          <w:sz w:val="18"/>
          <w:szCs w:val="18"/>
        </w:rPr>
        <w:t xml:space="preserve"> О.К.</w:t>
      </w:r>
      <w:r w:rsidR="00CC08DF" w:rsidRPr="00D035E3">
        <w:rPr>
          <w:rFonts w:ascii="Times New Roman" w:hAnsi="Times New Roman" w:cs="Times New Roman"/>
        </w:rPr>
        <w:t xml:space="preserve"> </w:t>
      </w:r>
    </w:p>
    <w:p w:rsidR="009B3FCE" w:rsidRPr="00D035E3" w:rsidRDefault="00D035E3" w:rsidP="009B3FCE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bookmarkStart w:id="1" w:name="sub_1000"/>
      <w:r w:rsidRPr="00D035E3">
        <w:rPr>
          <w:rStyle w:val="a3"/>
          <w:rFonts w:ascii="Times New Roman" w:hAnsi="Times New Roman" w:cs="Times New Roman"/>
          <w:bCs/>
          <w:sz w:val="26"/>
          <w:szCs w:val="26"/>
        </w:rPr>
        <w:br w:type="page"/>
      </w:r>
      <w:r w:rsidR="009B3FCE" w:rsidRPr="00D035E3">
        <w:rPr>
          <w:rStyle w:val="a3"/>
          <w:rFonts w:ascii="Times New Roman" w:hAnsi="Times New Roman" w:cs="Times New Roman"/>
          <w:bCs/>
          <w:sz w:val="26"/>
          <w:szCs w:val="26"/>
        </w:rPr>
        <w:lastRenderedPageBreak/>
        <w:t>Приложение 1</w:t>
      </w:r>
    </w:p>
    <w:bookmarkEnd w:id="1"/>
    <w:p w:rsidR="00EA4C3F" w:rsidRPr="00D035E3" w:rsidRDefault="00EA4C3F" w:rsidP="00EA4C3F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D035E3">
        <w:rPr>
          <w:rStyle w:val="a3"/>
          <w:rFonts w:ascii="Times New Roman" w:hAnsi="Times New Roman" w:cs="Times New Roman"/>
          <w:bCs/>
          <w:sz w:val="26"/>
          <w:szCs w:val="26"/>
        </w:rPr>
        <w:t>к приказу от «___»_______ 2015 г. №___</w:t>
      </w:r>
    </w:p>
    <w:p w:rsidR="009B3FCE" w:rsidRPr="00D035E3" w:rsidRDefault="009B3FCE" w:rsidP="009B3FCE">
      <w:pPr>
        <w:rPr>
          <w:rFonts w:ascii="Times New Roman" w:hAnsi="Times New Roman" w:cs="Times New Roman"/>
          <w:sz w:val="26"/>
          <w:szCs w:val="26"/>
        </w:rPr>
      </w:pPr>
    </w:p>
    <w:p w:rsidR="0095580B" w:rsidRPr="0095580B" w:rsidRDefault="0095580B" w:rsidP="0095580B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985460" w:rsidRPr="00985460" w:rsidRDefault="00985460" w:rsidP="0098546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985460">
        <w:rPr>
          <w:rFonts w:ascii="Times New Roman" w:hAnsi="Times New Roman" w:cs="Times New Roman"/>
          <w:color w:val="auto"/>
          <w:sz w:val="26"/>
          <w:szCs w:val="26"/>
        </w:rPr>
        <w:t xml:space="preserve">Типовой кодекс </w:t>
      </w:r>
      <w:r w:rsidRPr="00985460">
        <w:rPr>
          <w:rFonts w:ascii="Times New Roman" w:hAnsi="Times New Roman" w:cs="Times New Roman"/>
          <w:color w:val="auto"/>
          <w:sz w:val="26"/>
          <w:szCs w:val="26"/>
        </w:rPr>
        <w:br/>
        <w:t xml:space="preserve">этики и служебного поведения работников </w:t>
      </w:r>
      <w:r>
        <w:rPr>
          <w:rFonts w:ascii="Times New Roman" w:hAnsi="Times New Roman" w:cs="Times New Roman"/>
          <w:color w:val="auto"/>
          <w:sz w:val="26"/>
          <w:szCs w:val="26"/>
        </w:rPr>
        <w:t>БУ «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Няганская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городская детская поликлиника» 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sub_1001"/>
      <w:r w:rsidRPr="00985460">
        <w:rPr>
          <w:rFonts w:ascii="Times New Roman" w:hAnsi="Times New Roman" w:cs="Times New Roman"/>
          <w:color w:val="auto"/>
          <w:sz w:val="26"/>
          <w:szCs w:val="26"/>
        </w:rPr>
        <w:t xml:space="preserve">I. Общие положения </w:t>
      </w:r>
    </w:p>
    <w:bookmarkEnd w:id="3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4" w:name="sub_1011"/>
      <w:r w:rsidRPr="00985460">
        <w:rPr>
          <w:rFonts w:ascii="Times New Roman" w:hAnsi="Times New Roman" w:cs="Times New Roman"/>
          <w:sz w:val="26"/>
          <w:szCs w:val="26"/>
        </w:rPr>
        <w:t xml:space="preserve">1. Типовой Кодекс этики и служебного поведения работников </w:t>
      </w:r>
      <w:r>
        <w:rPr>
          <w:rFonts w:ascii="Times New Roman" w:hAnsi="Times New Roman" w:cs="Times New Roman"/>
          <w:sz w:val="26"/>
          <w:szCs w:val="26"/>
        </w:rPr>
        <w:t>БУ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Няганская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городская детская поликлиника» </w:t>
      </w:r>
      <w:r w:rsidRPr="00985460">
        <w:rPr>
          <w:rFonts w:ascii="Times New Roman" w:hAnsi="Times New Roman" w:cs="Times New Roman"/>
          <w:sz w:val="26"/>
          <w:szCs w:val="26"/>
        </w:rPr>
        <w:t xml:space="preserve"> (далее - Кодекс),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>
        <w:rPr>
          <w:rFonts w:ascii="Times New Roman" w:hAnsi="Times New Roman" w:cs="Times New Roman"/>
          <w:sz w:val="26"/>
          <w:szCs w:val="26"/>
        </w:rPr>
        <w:t>БУ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Няганская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городская детская поликлиника» </w:t>
      </w:r>
      <w:r w:rsidRPr="00985460">
        <w:rPr>
          <w:rFonts w:ascii="Times New Roman" w:hAnsi="Times New Roman" w:cs="Times New Roman"/>
          <w:sz w:val="26"/>
          <w:szCs w:val="26"/>
        </w:rPr>
        <w:t xml:space="preserve"> (далее - организации), независимо от занимаемой ими должности.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5" w:name="sub_1012"/>
      <w:bookmarkEnd w:id="4"/>
      <w:r w:rsidRPr="00985460">
        <w:rPr>
          <w:rFonts w:ascii="Times New Roman" w:hAnsi="Times New Roman" w:cs="Times New Roman"/>
          <w:sz w:val="26"/>
          <w:szCs w:val="26"/>
        </w:rPr>
        <w:t xml:space="preserve">2. Ознакомление с положениями Кодекса граждан, поступающих на работу в организации, производится в соответствии со </w:t>
      </w:r>
      <w:hyperlink r:id="rId8" w:history="1">
        <w:r w:rsidRPr="00985460">
          <w:rPr>
            <w:rStyle w:val="a4"/>
            <w:rFonts w:ascii="Times New Roman" w:hAnsi="Times New Roman"/>
            <w:color w:val="auto"/>
            <w:sz w:val="26"/>
            <w:szCs w:val="26"/>
          </w:rPr>
          <w:t>статьей 68</w:t>
        </w:r>
      </w:hyperlink>
      <w:r w:rsidRPr="00985460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6" w:name="sub_1013"/>
      <w:bookmarkEnd w:id="5"/>
      <w:r w:rsidRPr="00985460">
        <w:rPr>
          <w:rFonts w:ascii="Times New Roman" w:hAnsi="Times New Roman" w:cs="Times New Roman"/>
          <w:sz w:val="26"/>
          <w:szCs w:val="26"/>
        </w:rPr>
        <w:t>3. Целью Кодекса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7" w:name="sub_1014"/>
      <w:bookmarkEnd w:id="6"/>
      <w:r w:rsidRPr="00985460">
        <w:rPr>
          <w:rFonts w:ascii="Times New Roman" w:hAnsi="Times New Roman" w:cs="Times New Roman"/>
          <w:sz w:val="26"/>
          <w:szCs w:val="26"/>
        </w:rPr>
        <w:t>4. Кодекс служит основой для формирования взаимоотношений в организации, основанных на нормах морали, уважительного отношения к работникам и организации.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8" w:name="sub_1015"/>
      <w:bookmarkEnd w:id="7"/>
      <w:r w:rsidRPr="00985460">
        <w:rPr>
          <w:rFonts w:ascii="Times New Roman" w:hAnsi="Times New Roman" w:cs="Times New Roman"/>
          <w:sz w:val="26"/>
          <w:szCs w:val="26"/>
        </w:rPr>
        <w:t>5. Кодекс призван повысить эффективность выполнения работниками организации своих должностных обязанностей.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9" w:name="sub_1016"/>
      <w:bookmarkEnd w:id="8"/>
      <w:r w:rsidRPr="00985460">
        <w:rPr>
          <w:rFonts w:ascii="Times New Roman" w:hAnsi="Times New Roman" w:cs="Times New Roman"/>
          <w:sz w:val="26"/>
          <w:szCs w:val="26"/>
        </w:rPr>
        <w:t>6. 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10" w:name="sub_1017"/>
      <w:bookmarkEnd w:id="9"/>
      <w:r w:rsidRPr="00985460">
        <w:rPr>
          <w:rFonts w:ascii="Times New Roman" w:hAnsi="Times New Roman" w:cs="Times New Roman"/>
          <w:sz w:val="26"/>
          <w:szCs w:val="26"/>
        </w:rPr>
        <w:t>7. Каждый работник организации должен следовать положениям Кодекса, а каждый гражданин Российской Федерации вправе ожидать от работника организации поведения в отношениях с ним в соответствии с положениями Кодекса.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11" w:name="sub_1018"/>
      <w:bookmarkEnd w:id="10"/>
      <w:r w:rsidRPr="00985460">
        <w:rPr>
          <w:rFonts w:ascii="Times New Roman" w:hAnsi="Times New Roman" w:cs="Times New Roman"/>
          <w:sz w:val="26"/>
          <w:szCs w:val="26"/>
        </w:rPr>
        <w:t>8. 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bookmarkEnd w:id="11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12" w:name="sub_1002"/>
      <w:r w:rsidRPr="00985460">
        <w:rPr>
          <w:rFonts w:ascii="Times New Roman" w:hAnsi="Times New Roman" w:cs="Times New Roman"/>
          <w:color w:val="auto"/>
          <w:sz w:val="26"/>
          <w:szCs w:val="26"/>
        </w:rPr>
        <w:t>II. Основные понятия</w:t>
      </w:r>
    </w:p>
    <w:bookmarkEnd w:id="12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13" w:name="sub_1019"/>
      <w:r w:rsidRPr="00985460">
        <w:rPr>
          <w:rFonts w:ascii="Times New Roman" w:hAnsi="Times New Roman" w:cs="Times New Roman"/>
          <w:sz w:val="26"/>
          <w:szCs w:val="26"/>
        </w:rPr>
        <w:t>9. В целях настоящего Кодекса используются следующие понятия:</w:t>
      </w:r>
    </w:p>
    <w:bookmarkEnd w:id="13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работники организации</w:t>
      </w:r>
      <w:r w:rsidRPr="00985460">
        <w:rPr>
          <w:rFonts w:ascii="Times New Roman" w:hAnsi="Times New Roman" w:cs="Times New Roman"/>
          <w:sz w:val="26"/>
          <w:szCs w:val="26"/>
        </w:rPr>
        <w:t xml:space="preserve"> - лица, состоящие с организацией в трудовых отношениях;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личная заинтересованность</w:t>
      </w:r>
      <w:r w:rsidRPr="00985460">
        <w:rPr>
          <w:rFonts w:ascii="Times New Roman" w:hAnsi="Times New Roman" w:cs="Times New Roman"/>
          <w:sz w:val="26"/>
          <w:szCs w:val="26"/>
        </w:rPr>
        <w:t xml:space="preserve"> - возможность получения работником организации в связи с исполнением должностях обязанностей доходов в 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служебная информация</w:t>
      </w:r>
      <w:r w:rsidRPr="00985460">
        <w:rPr>
          <w:rFonts w:ascii="Times New Roman" w:hAnsi="Times New Roman" w:cs="Times New Roman"/>
          <w:sz w:val="26"/>
          <w:szCs w:val="26"/>
        </w:rPr>
        <w:t xml:space="preserve"> - любая, не являющаяся общедоступной и не подлежащая разглашению информация, находящаяся в распоряжении работников </w:t>
      </w:r>
      <w:r w:rsidRPr="00985460">
        <w:rPr>
          <w:rFonts w:ascii="Times New Roman" w:hAnsi="Times New Roman" w:cs="Times New Roman"/>
          <w:sz w:val="26"/>
          <w:szCs w:val="26"/>
        </w:rPr>
        <w:lastRenderedPageBreak/>
        <w:t>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985460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конфликт интересов</w:t>
      </w:r>
      <w:r w:rsidRPr="00985460">
        <w:rPr>
          <w:rFonts w:ascii="Times New Roman" w:hAnsi="Times New Roman" w:cs="Times New Roman"/>
          <w:sz w:val="26"/>
          <w:szCs w:val="26"/>
        </w:rPr>
        <w:t xml:space="preserve"> - 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</w:t>
      </w:r>
      <w:proofErr w:type="gramEnd"/>
      <w:r w:rsidRPr="00985460">
        <w:rPr>
          <w:rFonts w:ascii="Times New Roman" w:hAnsi="Times New Roman" w:cs="Times New Roman"/>
          <w:sz w:val="26"/>
          <w:szCs w:val="26"/>
        </w:rPr>
        <w:t>, деловых партнеров организации;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клиент организации</w:t>
      </w:r>
      <w:r w:rsidRPr="00985460">
        <w:rPr>
          <w:rFonts w:ascii="Times New Roman" w:hAnsi="Times New Roman" w:cs="Times New Roman"/>
          <w:sz w:val="26"/>
          <w:szCs w:val="26"/>
        </w:rPr>
        <w:t xml:space="preserve"> -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деловой партнер</w:t>
      </w:r>
      <w:r w:rsidRPr="00985460">
        <w:rPr>
          <w:rFonts w:ascii="Times New Roman" w:hAnsi="Times New Roman" w:cs="Times New Roman"/>
          <w:sz w:val="26"/>
          <w:szCs w:val="26"/>
        </w:rPr>
        <w:t xml:space="preserve"> -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sub_1003"/>
      <w:r w:rsidRPr="00985460">
        <w:rPr>
          <w:rFonts w:ascii="Times New Roman" w:hAnsi="Times New Roman" w:cs="Times New Roman"/>
          <w:color w:val="auto"/>
          <w:sz w:val="26"/>
          <w:szCs w:val="26"/>
        </w:rPr>
        <w:t xml:space="preserve">III. Основные принципы профессиональной этики </w:t>
      </w:r>
      <w:r w:rsidRPr="00985460">
        <w:rPr>
          <w:rFonts w:ascii="Times New Roman" w:hAnsi="Times New Roman" w:cs="Times New Roman"/>
          <w:color w:val="auto"/>
          <w:sz w:val="26"/>
          <w:szCs w:val="26"/>
        </w:rPr>
        <w:br/>
        <w:t>работников организации</w:t>
      </w:r>
    </w:p>
    <w:bookmarkEnd w:id="14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15" w:name="sub_1020"/>
      <w:r w:rsidRPr="00985460">
        <w:rPr>
          <w:rFonts w:ascii="Times New Roman" w:hAnsi="Times New Roman" w:cs="Times New Roman"/>
          <w:sz w:val="26"/>
          <w:szCs w:val="26"/>
        </w:rPr>
        <w:t>10. Деятельность организации, работников организации основывается на следующих принципах профессиональной этики:</w:t>
      </w:r>
    </w:p>
    <w:bookmarkEnd w:id="15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 xml:space="preserve">1) законность: организация, работники организации осуществляют свою деятельность в соответствии с </w:t>
      </w:r>
      <w:hyperlink r:id="rId9" w:history="1">
        <w:r w:rsidRPr="00985460">
          <w:rPr>
            <w:rStyle w:val="a4"/>
            <w:rFonts w:ascii="Times New Roman" w:hAnsi="Times New Roman"/>
            <w:color w:val="auto"/>
            <w:sz w:val="26"/>
            <w:szCs w:val="26"/>
          </w:rPr>
          <w:t>Конституцией</w:t>
        </w:r>
      </w:hyperlink>
      <w:r w:rsidRPr="00985460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Ханты-Мансийского автономного округа - Югры, настоящим Кодексом;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2) приоритет прав и законных интересов организации, клиентов организации, деловых партнеров организации: работники организации исходят 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3) профессионализм: организация принимает меры по поддержанию 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Работники организации стремятся к повышению своего профессионального уровня.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4) независимость: работники организации в процессе осуществления деятельности не 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5) добросовестность: работники организации обязаны ответственно и справедливо относиться друг к другу, к клиентам организации, деловым партнерам организации.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Организация обеспечивает все необходимые условия, позволяющие ее клиенту, а также организации, контролирующей его деятельность, получать документы, необходимые для осуществления ими деятельности в соответствии с требованиями законодательства Российской Федерации;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6) информационная открытость: организация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 законодательством Российской Федерации;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 xml:space="preserve">7) объективность и справедливое отношение: организация обеспечивает </w:t>
      </w:r>
      <w:r w:rsidRPr="00985460">
        <w:rPr>
          <w:rFonts w:ascii="Times New Roman" w:hAnsi="Times New Roman" w:cs="Times New Roman"/>
          <w:sz w:val="26"/>
          <w:szCs w:val="26"/>
        </w:rPr>
        <w:lastRenderedPageBreak/>
        <w:t>справедливое (равное) отношение ко всем клиентам организации и деловым партнерам организации.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sub_1004"/>
      <w:r w:rsidRPr="00985460">
        <w:rPr>
          <w:rFonts w:ascii="Times New Roman" w:hAnsi="Times New Roman" w:cs="Times New Roman"/>
          <w:color w:val="auto"/>
          <w:sz w:val="26"/>
          <w:szCs w:val="26"/>
        </w:rPr>
        <w:t xml:space="preserve">IV. Основные правила служебного поведения </w:t>
      </w:r>
      <w:r w:rsidRPr="00985460">
        <w:rPr>
          <w:rFonts w:ascii="Times New Roman" w:hAnsi="Times New Roman" w:cs="Times New Roman"/>
          <w:color w:val="auto"/>
          <w:sz w:val="26"/>
          <w:szCs w:val="26"/>
        </w:rPr>
        <w:br/>
        <w:t>работников организации</w:t>
      </w:r>
    </w:p>
    <w:bookmarkEnd w:id="16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17" w:name="sub_10110"/>
      <w:r w:rsidRPr="00985460">
        <w:rPr>
          <w:rFonts w:ascii="Times New Roman" w:hAnsi="Times New Roman" w:cs="Times New Roman"/>
          <w:sz w:val="26"/>
          <w:szCs w:val="26"/>
        </w:rPr>
        <w:t>11. Работники организации обязаны:</w:t>
      </w:r>
    </w:p>
    <w:bookmarkEnd w:id="17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1)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3) осуществлять свою деятельность в пределах полномочий данной организации;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4) соблюдать беспристрастность, исключающую возможность влияния на служебную деятельность решений политических партий иных общественных объединений;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6) постоянно стремиться к обеспечению эффективного использования ресурсов, находящихся в распоряжении;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7)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8)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9) 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10) соблюдать права клиентов организации,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985460">
        <w:rPr>
          <w:rFonts w:ascii="Times New Roman" w:hAnsi="Times New Roman" w:cs="Times New Roman"/>
          <w:sz w:val="26"/>
          <w:szCs w:val="26"/>
        </w:rPr>
        <w:t>11) воздерживаться от поведения, которое могло бы вызвать сомнение в объективном исполнении должностных обязанностей работника организации, а также не допускать конфликтных ситуаций, способных дискредитировать их деятельность и способных нанести ущерб репутации организации,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12) 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13) 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14)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lastRenderedPageBreak/>
        <w:t>15) нести персональную ответственность за результаты своей деятельности.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16) работники организаций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17)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18" w:name="sub_10120"/>
      <w:r w:rsidRPr="00985460">
        <w:rPr>
          <w:rFonts w:ascii="Times New Roman" w:hAnsi="Times New Roman" w:cs="Times New Roman"/>
          <w:sz w:val="26"/>
          <w:szCs w:val="26"/>
        </w:rPr>
        <w:t xml:space="preserve">12. В служебном поведении работника </w:t>
      </w:r>
      <w:proofErr w:type="gramStart"/>
      <w:r w:rsidRPr="00985460">
        <w:rPr>
          <w:rFonts w:ascii="Times New Roman" w:hAnsi="Times New Roman" w:cs="Times New Roman"/>
          <w:sz w:val="26"/>
          <w:szCs w:val="26"/>
        </w:rPr>
        <w:t>недопустимы</w:t>
      </w:r>
      <w:proofErr w:type="gramEnd"/>
      <w:r w:rsidRPr="00985460">
        <w:rPr>
          <w:rFonts w:ascii="Times New Roman" w:hAnsi="Times New Roman" w:cs="Times New Roman"/>
          <w:sz w:val="26"/>
          <w:szCs w:val="26"/>
        </w:rPr>
        <w:t>:</w:t>
      </w:r>
    </w:p>
    <w:bookmarkEnd w:id="18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1)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2) 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19" w:name="sub_10130"/>
      <w:r w:rsidRPr="00985460">
        <w:rPr>
          <w:rFonts w:ascii="Times New Roman" w:hAnsi="Times New Roman" w:cs="Times New Roman"/>
          <w:sz w:val="26"/>
          <w:szCs w:val="26"/>
        </w:rPr>
        <w:t>13. Работник организации, наделенный организационно-распорядительными полномочиями, также обязан:</w:t>
      </w:r>
    </w:p>
    <w:bookmarkEnd w:id="19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1) принимать меры по предотвращению и урегулированию конфликта интересов;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2) принимать меры по предупреждению и пресечению коррупции;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r w:rsidRPr="00985460">
        <w:rPr>
          <w:rFonts w:ascii="Times New Roman" w:hAnsi="Times New Roman" w:cs="Times New Roman"/>
          <w:sz w:val="26"/>
          <w:szCs w:val="26"/>
        </w:rPr>
        <w:t>3) своим личным поведением подавать пример честности, беспристрастности и справедливости.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20" w:name="sub_1005"/>
      <w:r w:rsidRPr="00985460">
        <w:rPr>
          <w:rFonts w:ascii="Times New Roman" w:hAnsi="Times New Roman" w:cs="Times New Roman"/>
          <w:color w:val="auto"/>
          <w:sz w:val="26"/>
          <w:szCs w:val="26"/>
        </w:rPr>
        <w:t>V. Требования к антикоррупционному поведению работников</w:t>
      </w:r>
    </w:p>
    <w:bookmarkEnd w:id="20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21" w:name="sub_10140"/>
      <w:r w:rsidRPr="00985460">
        <w:rPr>
          <w:rFonts w:ascii="Times New Roman" w:hAnsi="Times New Roman" w:cs="Times New Roman"/>
          <w:sz w:val="26"/>
          <w:szCs w:val="26"/>
        </w:rPr>
        <w:t>14. Работник организации при исполнении им должностных обязанностей не вправе допускать личную заинтересованность, которая приводит или может привести к конфликту интересов.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22" w:name="sub_10150"/>
      <w:bookmarkEnd w:id="21"/>
      <w:r w:rsidRPr="00985460">
        <w:rPr>
          <w:rFonts w:ascii="Times New Roman" w:hAnsi="Times New Roman" w:cs="Times New Roman"/>
          <w:sz w:val="26"/>
          <w:szCs w:val="26"/>
        </w:rPr>
        <w:t>15. В установленных законодательством Российской Федерации случаях работник организации обязан представлять сведения о доходах, расходах, об имуществе и обязательствах имущественного характера.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23" w:name="sub_10160"/>
      <w:bookmarkEnd w:id="22"/>
      <w:r w:rsidRPr="00985460">
        <w:rPr>
          <w:rFonts w:ascii="Times New Roman" w:hAnsi="Times New Roman" w:cs="Times New Roman"/>
          <w:sz w:val="26"/>
          <w:szCs w:val="26"/>
        </w:rPr>
        <w:t>16. Работнику организации в случаях, установленных законодательством Российской Федерации, запрещается получать в связи с 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в организацию в порядке, предусмотренном нормативным актом организации.</w:t>
      </w:r>
    </w:p>
    <w:bookmarkEnd w:id="23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24" w:name="sub_1006"/>
      <w:r w:rsidRPr="00985460">
        <w:rPr>
          <w:rFonts w:ascii="Times New Roman" w:hAnsi="Times New Roman" w:cs="Times New Roman"/>
          <w:color w:val="auto"/>
          <w:sz w:val="26"/>
          <w:szCs w:val="26"/>
        </w:rPr>
        <w:t>VI. Обращение со служебной информацией</w:t>
      </w:r>
    </w:p>
    <w:bookmarkEnd w:id="24"/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25" w:name="sub_10170"/>
      <w:r w:rsidRPr="00985460">
        <w:rPr>
          <w:rFonts w:ascii="Times New Roman" w:hAnsi="Times New Roman" w:cs="Times New Roman"/>
          <w:sz w:val="26"/>
          <w:szCs w:val="26"/>
        </w:rPr>
        <w:t xml:space="preserve">17. Работник организации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 несанкционированное разглашение которой он несет ответственность в соответствии с законодательством Российской </w:t>
      </w:r>
      <w:r w:rsidRPr="00985460">
        <w:rPr>
          <w:rFonts w:ascii="Times New Roman" w:hAnsi="Times New Roman" w:cs="Times New Roman"/>
          <w:sz w:val="26"/>
          <w:szCs w:val="26"/>
        </w:rPr>
        <w:lastRenderedPageBreak/>
        <w:t>Федерации.</w:t>
      </w:r>
    </w:p>
    <w:p w:rsidR="00985460" w:rsidRPr="00985460" w:rsidRDefault="00985460" w:rsidP="00985460">
      <w:pPr>
        <w:rPr>
          <w:rFonts w:ascii="Times New Roman" w:hAnsi="Times New Roman" w:cs="Times New Roman"/>
          <w:sz w:val="26"/>
          <w:szCs w:val="26"/>
        </w:rPr>
      </w:pPr>
      <w:bookmarkStart w:id="26" w:name="sub_10180"/>
      <w:bookmarkEnd w:id="25"/>
      <w:r w:rsidRPr="00985460">
        <w:rPr>
          <w:rFonts w:ascii="Times New Roman" w:hAnsi="Times New Roman" w:cs="Times New Roman"/>
          <w:sz w:val="26"/>
          <w:szCs w:val="26"/>
        </w:rPr>
        <w:t>18. 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  <w:bookmarkEnd w:id="26"/>
    </w:p>
    <w:p w:rsidR="0095580B" w:rsidRPr="0095580B" w:rsidRDefault="0095580B" w:rsidP="00985460">
      <w:pPr>
        <w:rPr>
          <w:rFonts w:ascii="Times New Roman" w:hAnsi="Times New Roman" w:cs="Times New Roman"/>
          <w:b/>
          <w:sz w:val="26"/>
          <w:szCs w:val="26"/>
        </w:rPr>
      </w:pPr>
    </w:p>
    <w:sectPr w:rsidR="0095580B" w:rsidRPr="0095580B" w:rsidSect="00985460">
      <w:pgSz w:w="11900" w:h="16800"/>
      <w:pgMar w:top="851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AAE"/>
    <w:multiLevelType w:val="multilevel"/>
    <w:tmpl w:val="5A04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3D60CCF"/>
    <w:multiLevelType w:val="multilevel"/>
    <w:tmpl w:val="5A04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C1F29AF"/>
    <w:multiLevelType w:val="multilevel"/>
    <w:tmpl w:val="C63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2553F35"/>
    <w:multiLevelType w:val="multilevel"/>
    <w:tmpl w:val="5A04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4DF"/>
    <w:rsid w:val="000007DD"/>
    <w:rsid w:val="00192B18"/>
    <w:rsid w:val="007A095F"/>
    <w:rsid w:val="00907DAB"/>
    <w:rsid w:val="00913070"/>
    <w:rsid w:val="0095580B"/>
    <w:rsid w:val="00973871"/>
    <w:rsid w:val="00985460"/>
    <w:rsid w:val="009B3FCE"/>
    <w:rsid w:val="00A10AE2"/>
    <w:rsid w:val="00AA30B6"/>
    <w:rsid w:val="00B457E0"/>
    <w:rsid w:val="00B57AAC"/>
    <w:rsid w:val="00B70B5A"/>
    <w:rsid w:val="00BB6633"/>
    <w:rsid w:val="00BF4271"/>
    <w:rsid w:val="00CC08DF"/>
    <w:rsid w:val="00CD3F5B"/>
    <w:rsid w:val="00D035E3"/>
    <w:rsid w:val="00E12677"/>
    <w:rsid w:val="00E25477"/>
    <w:rsid w:val="00E5372A"/>
    <w:rsid w:val="00E904DF"/>
    <w:rsid w:val="00EA4C3F"/>
    <w:rsid w:val="00EC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caption"/>
    <w:basedOn w:val="a"/>
    <w:qFormat/>
    <w:rsid w:val="0091307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styleId="affff1">
    <w:name w:val="List Paragraph"/>
    <w:basedOn w:val="a"/>
    <w:uiPriority w:val="34"/>
    <w:qFormat/>
    <w:rsid w:val="00913070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68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883635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8836808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61B3-D0CD-41F3-8F91-B7F5A65A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econom</cp:lastModifiedBy>
  <cp:revision>4</cp:revision>
  <dcterms:created xsi:type="dcterms:W3CDTF">2015-11-18T11:08:00Z</dcterms:created>
  <dcterms:modified xsi:type="dcterms:W3CDTF">2015-11-18T11:14:00Z</dcterms:modified>
</cp:coreProperties>
</file>